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844" w:lineRule="exact"/>
        <w:ind w:left="511" w:right="0" w:firstLine="0"/>
        <w:jc w:val="left"/>
        <w:rPr>
          <w:b/>
          <w:bCs/>
          <w:sz w:val="66"/>
        </w:rPr>
      </w:pPr>
      <w:r>
        <w:rPr>
          <w:b/>
          <w:bCs/>
        </w:rPr>
        <w:drawing>
          <wp:anchor distT="0" distB="0" distL="0" distR="0" simplePos="0" relativeHeight="251659264" behindDoc="1" locked="0" layoutInCell="1" allowOverlap="1">
            <wp:simplePos x="0" y="0"/>
            <wp:positionH relativeFrom="page">
              <wp:posOffset>1914525</wp:posOffset>
            </wp:positionH>
            <wp:positionV relativeFrom="paragraph">
              <wp:posOffset>86995</wp:posOffset>
            </wp:positionV>
            <wp:extent cx="9448800" cy="14351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9448800" cy="14351000"/>
                    </a:xfrm>
                    <a:prstGeom prst="rect">
                      <a:avLst/>
                    </a:prstGeom>
                  </pic:spPr>
                </pic:pic>
              </a:graphicData>
            </a:graphic>
          </wp:anchor>
        </w:drawing>
      </w:r>
      <w:r>
        <w:rPr>
          <w:b/>
          <w:bCs/>
          <w:sz w:val="66"/>
        </w:rPr>
        <w:t>吉首大学关于202</w:t>
      </w:r>
      <w:r>
        <w:rPr>
          <w:rFonts w:hint="eastAsia"/>
          <w:b/>
          <w:bCs/>
          <w:sz w:val="66"/>
          <w:lang w:val="en-US" w:eastAsia="zh-CN"/>
        </w:rPr>
        <w:t>3</w:t>
      </w:r>
      <w:r>
        <w:rPr>
          <w:b/>
          <w:bCs/>
          <w:sz w:val="66"/>
        </w:rPr>
        <w:t>年1</w:t>
      </w:r>
      <w:r>
        <w:rPr>
          <w:rFonts w:hint="eastAsia"/>
          <w:b/>
          <w:bCs/>
          <w:sz w:val="66"/>
          <w:lang w:val="en-US" w:eastAsia="zh-CN"/>
        </w:rPr>
        <w:t>2</w:t>
      </w:r>
      <w:r>
        <w:rPr>
          <w:b/>
          <w:bCs/>
          <w:spacing w:val="-1"/>
          <w:sz w:val="66"/>
        </w:rPr>
        <w:t>月普通话考试报名的通知</w:t>
      </w:r>
    </w:p>
    <w:p>
      <w:pPr>
        <w:pStyle w:val="6"/>
        <w:rPr>
          <w:sz w:val="66"/>
        </w:rPr>
      </w:pPr>
    </w:p>
    <w:p>
      <w:pPr>
        <w:pStyle w:val="6"/>
        <w:spacing w:before="11"/>
        <w:rPr>
          <w:sz w:val="47"/>
        </w:rPr>
      </w:pPr>
    </w:p>
    <w:p>
      <w:pPr>
        <w:pStyle w:val="6"/>
        <w:ind w:left="216"/>
      </w:pPr>
      <w:r>
        <w:rPr>
          <w:b/>
          <w:bCs/>
          <w:w w:val="95"/>
        </w:rPr>
        <w:t>各学院</w:t>
      </w:r>
      <w:r>
        <w:rPr>
          <w:spacing w:val="-10"/>
          <w:w w:val="95"/>
        </w:rPr>
        <w:t>:</w:t>
      </w:r>
    </w:p>
    <w:p>
      <w:pPr>
        <w:pStyle w:val="6"/>
        <w:spacing w:before="9"/>
        <w:rPr>
          <w:sz w:val="35"/>
        </w:rPr>
      </w:pPr>
    </w:p>
    <w:p>
      <w:pPr>
        <w:spacing w:before="0"/>
        <w:ind w:left="1196" w:right="0" w:firstLine="0"/>
        <w:jc w:val="left"/>
        <w:rPr>
          <w:rFonts w:hint="eastAsia" w:eastAsia="宋体"/>
          <w:sz w:val="52"/>
          <w:lang w:val="en-US" w:eastAsia="zh-CN"/>
        </w:rPr>
      </w:pPr>
      <w:r>
        <w:rPr>
          <w:rFonts w:hint="eastAsia"/>
          <w:w w:val="95"/>
          <w:sz w:val="52"/>
          <w:lang w:val="en-US" w:eastAsia="zh-CN"/>
        </w:rPr>
        <w:t xml:space="preserve">2023 </w:t>
      </w:r>
      <w:r>
        <w:rPr>
          <w:w w:val="95"/>
          <w:sz w:val="52"/>
        </w:rPr>
        <w:t>年下半年普通话考试定于1</w:t>
      </w:r>
      <w:r>
        <w:rPr>
          <w:rFonts w:hint="eastAsia"/>
          <w:w w:val="95"/>
          <w:sz w:val="52"/>
          <w:lang w:val="en-US" w:eastAsia="zh-CN"/>
        </w:rPr>
        <w:t>2</w:t>
      </w:r>
      <w:r>
        <w:rPr>
          <w:w w:val="95"/>
          <w:sz w:val="52"/>
        </w:rPr>
        <w:t>月份进行,具体时间暂定</w:t>
      </w:r>
      <w:r>
        <w:rPr>
          <w:spacing w:val="-5"/>
          <w:w w:val="95"/>
          <w:sz w:val="52"/>
        </w:rPr>
        <w:t>1</w:t>
      </w:r>
      <w:r>
        <w:rPr>
          <w:rFonts w:hint="eastAsia"/>
          <w:spacing w:val="-5"/>
          <w:w w:val="95"/>
          <w:sz w:val="52"/>
          <w:lang w:val="en-US" w:eastAsia="zh-CN"/>
        </w:rPr>
        <w:t>2</w:t>
      </w:r>
    </w:p>
    <w:p>
      <w:pPr>
        <w:pStyle w:val="6"/>
        <w:spacing w:before="453"/>
        <w:ind w:left="216"/>
      </w:pPr>
      <w:r>
        <w:t>月</w:t>
      </w:r>
      <w:r>
        <w:rPr>
          <w:rFonts w:hint="eastAsia"/>
          <w:lang w:val="en-US" w:eastAsia="zh-CN"/>
        </w:rPr>
        <w:t>2</w:t>
      </w:r>
      <w:r>
        <w:t>-</w:t>
      </w:r>
      <w:r>
        <w:rPr>
          <w:rFonts w:hint="eastAsia"/>
          <w:lang w:val="en-US" w:eastAsia="zh-CN"/>
        </w:rPr>
        <w:t>3</w:t>
      </w:r>
      <w:r>
        <w:t>日,为做好本次的报名工作,先将有关事项通知如下</w:t>
      </w:r>
      <w:r>
        <w:rPr>
          <w:spacing w:val="-10"/>
        </w:rPr>
        <w:t>:</w:t>
      </w:r>
    </w:p>
    <w:p>
      <w:pPr>
        <w:pStyle w:val="6"/>
        <w:spacing w:before="1"/>
        <w:rPr>
          <w:sz w:val="34"/>
        </w:rPr>
      </w:pPr>
    </w:p>
    <w:p>
      <w:pPr>
        <w:spacing w:before="0"/>
        <w:ind w:left="1175" w:right="0" w:firstLine="0"/>
        <w:jc w:val="left"/>
        <w:rPr>
          <w:sz w:val="54"/>
        </w:rPr>
      </w:pPr>
      <w:r>
        <w:rPr>
          <w:spacing w:val="-2"/>
          <w:sz w:val="54"/>
        </w:rPr>
        <w:t>一、报名条件</w:t>
      </w:r>
    </w:p>
    <w:p>
      <w:pPr>
        <w:pStyle w:val="6"/>
        <w:spacing w:before="437"/>
        <w:ind w:left="1176"/>
      </w:pPr>
      <w:r>
        <w:t>1.吉首大学在籍1</w:t>
      </w:r>
      <w:r>
        <w:rPr>
          <w:rFonts w:hint="eastAsia"/>
          <w:lang w:val="en-US" w:eastAsia="zh-CN"/>
        </w:rPr>
        <w:t>9</w:t>
      </w:r>
      <w:r>
        <w:t>级医学生;</w:t>
      </w:r>
      <w:r>
        <w:rPr>
          <w:rFonts w:hint="eastAsia"/>
          <w:lang w:val="en-US" w:eastAsia="zh-CN"/>
        </w:rPr>
        <w:t>20</w:t>
      </w:r>
      <w:r>
        <w:t>、</w:t>
      </w:r>
      <w:r>
        <w:rPr>
          <w:rFonts w:hint="eastAsia"/>
          <w:lang w:val="en-US" w:eastAsia="zh-CN"/>
        </w:rPr>
        <w:t>21</w:t>
      </w:r>
      <w:r>
        <w:t>、2</w:t>
      </w:r>
      <w:r>
        <w:rPr>
          <w:rFonts w:hint="eastAsia"/>
          <w:lang w:val="en-US" w:eastAsia="zh-CN"/>
        </w:rPr>
        <w:t>2</w:t>
      </w:r>
      <w:r>
        <w:t>级在籍学生、在籍</w:t>
      </w:r>
      <w:r>
        <w:rPr>
          <w:spacing w:val="-10"/>
        </w:rPr>
        <w:t>研</w:t>
      </w:r>
    </w:p>
    <w:p>
      <w:pPr>
        <w:pStyle w:val="6"/>
        <w:spacing w:before="6"/>
        <w:rPr>
          <w:sz w:val="37"/>
        </w:rPr>
      </w:pPr>
    </w:p>
    <w:p>
      <w:pPr>
        <w:spacing w:before="0"/>
        <w:ind w:left="182" w:right="0" w:firstLine="0"/>
        <w:jc w:val="left"/>
        <w:rPr>
          <w:sz w:val="47"/>
        </w:rPr>
      </w:pPr>
      <w:r>
        <w:rPr>
          <w:spacing w:val="-4"/>
          <w:sz w:val="47"/>
        </w:rPr>
        <w:t>究生;</w:t>
      </w:r>
    </w:p>
    <w:p>
      <w:pPr>
        <w:pStyle w:val="6"/>
        <w:spacing w:before="4"/>
        <w:rPr>
          <w:sz w:val="38"/>
        </w:rPr>
      </w:pPr>
    </w:p>
    <w:p>
      <w:pPr>
        <w:pStyle w:val="6"/>
        <w:spacing w:line="422" w:lineRule="auto"/>
        <w:ind w:left="216" w:right="459" w:firstLine="920"/>
      </w:pPr>
      <w:r>
        <w:rPr>
          <w:spacing w:val="-2"/>
        </w:rPr>
        <w:t>2.报名、采集照片和考试时严禁弄虚作假,一经发现禁考一年。情节严重、触犯考规的,按照相关法律法规和学校相关规定进行处理;</w:t>
      </w:r>
    </w:p>
    <w:p>
      <w:pPr>
        <w:pStyle w:val="6"/>
        <w:spacing w:before="27" w:line="422" w:lineRule="auto"/>
        <w:ind w:left="196" w:right="559" w:firstLine="940"/>
      </w:pPr>
      <w:r>
        <w:rPr>
          <w:spacing w:val="-2"/>
        </w:rPr>
        <w:t>3.考生报名要本着对学校及自己负责的态度,抓紧时间认真报</w:t>
      </w:r>
      <w:r>
        <w:rPr>
          <w:spacing w:val="40"/>
          <w:w w:val="101"/>
        </w:rPr>
        <w:t xml:space="preserve"> </w:t>
      </w:r>
      <w:r>
        <w:rPr>
          <w:spacing w:val="-2"/>
        </w:rPr>
        <w:t>名,不要胡报乱报。报名时间过后报了名的学生要及时在规定时间内缴纳报名费否则系统将删除其报名信息。</w:t>
      </w:r>
    </w:p>
    <w:p>
      <w:pPr>
        <w:spacing w:before="16" w:line="415" w:lineRule="auto"/>
        <w:ind w:left="1196" w:right="1648" w:firstLine="139"/>
        <w:jc w:val="left"/>
        <w:rPr>
          <w:spacing w:val="80"/>
          <w:w w:val="150"/>
          <w:sz w:val="49"/>
        </w:rPr>
      </w:pPr>
      <w:r>
        <w:rPr>
          <w:spacing w:val="-2"/>
          <w:sz w:val="49"/>
        </w:rPr>
        <w:t>【注】在其他机构报名普通话测试后,无法在本校报名。二、报名方式、时间、核对数据及缴费</w:t>
      </w:r>
      <w:r>
        <w:rPr>
          <w:spacing w:val="80"/>
          <w:w w:val="150"/>
          <w:sz w:val="49"/>
        </w:rPr>
        <w:t xml:space="preserve">        </w:t>
      </w:r>
    </w:p>
    <w:p>
      <w:pPr>
        <w:numPr>
          <w:ilvl w:val="0"/>
          <w:numId w:val="1"/>
        </w:numPr>
        <w:spacing w:before="16" w:line="415" w:lineRule="auto"/>
        <w:ind w:left="1196" w:right="1648" w:firstLine="139"/>
        <w:jc w:val="left"/>
        <w:rPr>
          <w:spacing w:val="-2"/>
          <w:sz w:val="48"/>
        </w:rPr>
      </w:pPr>
      <w:r>
        <w:rPr>
          <w:spacing w:val="-2"/>
          <w:sz w:val="48"/>
        </w:rPr>
        <w:t>报名方式(报名流程见附件):</w:t>
      </w:r>
    </w:p>
    <w:p>
      <w:pPr>
        <w:numPr>
          <w:ilvl w:val="0"/>
          <w:numId w:val="2"/>
        </w:numPr>
        <w:spacing w:before="16" w:line="415" w:lineRule="auto"/>
        <w:ind w:right="1648" w:rightChars="0"/>
        <w:jc w:val="left"/>
        <w:rPr>
          <w:spacing w:val="-4"/>
          <w:sz w:val="48"/>
        </w:rPr>
      </w:pPr>
      <w:r>
        <w:rPr>
          <w:spacing w:val="-2"/>
          <w:sz w:val="51"/>
        </w:rPr>
        <w:t>登陆国家普通话在线报名系统http://bm.cltt.org,完成注册</w:t>
      </w:r>
      <w:r>
        <w:rPr>
          <w:spacing w:val="-4"/>
          <w:sz w:val="48"/>
        </w:rPr>
        <w:t>并登录;</w:t>
      </w:r>
    </w:p>
    <w:p>
      <w:pPr>
        <w:numPr>
          <w:ilvl w:val="0"/>
          <w:numId w:val="2"/>
        </w:numPr>
        <w:spacing w:before="16" w:line="415" w:lineRule="auto"/>
        <w:ind w:right="1648" w:rightChars="0"/>
        <w:jc w:val="left"/>
        <w:rPr>
          <w:sz w:val="48"/>
        </w:rPr>
      </w:pPr>
      <w:r>
        <w:rPr>
          <w:rStyle w:val="15"/>
        </w:rPr>
        <w:t>完善个人信息(注意:请严格按照报名系统要求准备</w:t>
      </w:r>
      <w:r>
        <w:rPr>
          <w:rStyle w:val="15"/>
          <w:color w:val="FF0000"/>
        </w:rPr>
        <w:t>免冠白底2寸</w:t>
      </w:r>
      <w:r>
        <w:rPr>
          <w:rStyle w:val="14"/>
          <w:color w:val="FF0000"/>
        </w:rPr>
        <w:t>照片,尺寸是3.5x5.3厘米,390x567像素,支持JPG/JPEG/PNG,1M 以内</w:t>
      </w:r>
      <w:r>
        <w:rPr>
          <w:rStyle w:val="14"/>
        </w:rPr>
        <w:t>)</w:t>
      </w:r>
      <w:r>
        <w:rPr>
          <w:spacing w:val="-5"/>
          <w:sz w:val="48"/>
        </w:rPr>
        <w:t>;</w:t>
      </w:r>
    </w:p>
    <w:p>
      <w:pPr>
        <w:numPr>
          <w:ilvl w:val="0"/>
          <w:numId w:val="2"/>
        </w:numPr>
        <w:spacing w:before="16" w:line="415" w:lineRule="auto"/>
        <w:ind w:right="1648" w:rightChars="0"/>
        <w:jc w:val="left"/>
        <w:rPr>
          <w:spacing w:val="-4"/>
          <w:sz w:val="48"/>
        </w:rPr>
      </w:pPr>
      <w:r>
        <w:rPr>
          <w:spacing w:val="-4"/>
          <w:sz w:val="48"/>
        </w:rPr>
        <w:t>点击报名地点处选择湖南;</w:t>
      </w:r>
    </w:p>
    <w:p>
      <w:pPr>
        <w:numPr>
          <w:ilvl w:val="0"/>
          <w:numId w:val="2"/>
        </w:numPr>
        <w:spacing w:before="16" w:line="415" w:lineRule="auto"/>
        <w:ind w:right="1648" w:rightChars="0"/>
        <w:jc w:val="left"/>
        <w:rPr>
          <w:spacing w:val="-4"/>
          <w:sz w:val="48"/>
        </w:rPr>
      </w:pPr>
      <w:r>
        <w:rPr>
          <w:spacing w:val="-4"/>
          <w:sz w:val="48"/>
        </w:rPr>
        <w:drawing>
          <wp:anchor distT="0" distB="0" distL="0" distR="0" simplePos="0" relativeHeight="251660288" behindDoc="1" locked="0" layoutInCell="1" allowOverlap="1">
            <wp:simplePos x="0" y="0"/>
            <wp:positionH relativeFrom="page">
              <wp:posOffset>1828800</wp:posOffset>
            </wp:positionH>
            <wp:positionV relativeFrom="page">
              <wp:posOffset>1727200</wp:posOffset>
            </wp:positionV>
            <wp:extent cx="9448800" cy="101600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9448800" cy="10160000"/>
                    </a:xfrm>
                    <a:prstGeom prst="rect">
                      <a:avLst/>
                    </a:prstGeom>
                  </pic:spPr>
                </pic:pic>
              </a:graphicData>
            </a:graphic>
          </wp:anchor>
        </w:drawing>
      </w:r>
      <w:r>
        <w:rPr>
          <w:spacing w:val="-4"/>
          <w:sz w:val="48"/>
        </w:rPr>
        <w:t>点击在线报名;</w:t>
      </w:r>
    </w:p>
    <w:p>
      <w:pPr>
        <w:pStyle w:val="6"/>
        <w:spacing w:before="9"/>
        <w:rPr>
          <w:sz w:val="33"/>
        </w:rPr>
      </w:pPr>
    </w:p>
    <w:p>
      <w:pPr>
        <w:spacing w:before="1" w:line="417" w:lineRule="auto"/>
        <w:ind w:left="236" w:right="261" w:firstLine="140"/>
        <w:jc w:val="left"/>
        <w:rPr>
          <w:w w:val="99"/>
          <w:sz w:val="50"/>
        </w:rPr>
      </w:pPr>
      <w:r>
        <w:rPr>
          <w:spacing w:val="-1"/>
          <w:w w:val="99"/>
          <w:sz w:val="49"/>
        </w:rPr>
        <w:t>【注】选择测试站处需选择“吉首大学普通话水平测试站”,相同测</w:t>
      </w:r>
      <w:r>
        <w:rPr>
          <w:w w:val="99"/>
          <w:sz w:val="50"/>
        </w:rPr>
        <w:t xml:space="preserve">试日期设有两个考场,最终考场信息以准考证为准。           </w:t>
      </w:r>
    </w:p>
    <w:p>
      <w:pPr>
        <w:numPr>
          <w:ilvl w:val="0"/>
          <w:numId w:val="2"/>
        </w:numPr>
        <w:spacing w:before="16" w:line="415" w:lineRule="auto"/>
        <w:ind w:right="1648" w:rightChars="0"/>
        <w:jc w:val="left"/>
        <w:rPr>
          <w:spacing w:val="-4"/>
          <w:sz w:val="48"/>
        </w:rPr>
      </w:pPr>
      <w:r>
        <w:rPr>
          <w:spacing w:val="-4"/>
          <w:sz w:val="48"/>
        </w:rPr>
        <w:t>阅读报名须知后,填写报名信息,并核对(按照要求上传照片</w:t>
      </w:r>
      <w:r>
        <w:rPr>
          <w:rFonts w:hint="eastAsia"/>
          <w:spacing w:val="-4"/>
          <w:sz w:val="48"/>
          <w:lang w:val="en-US" w:eastAsia="zh-CN"/>
        </w:rPr>
        <w:t>);</w:t>
      </w:r>
      <w:r>
        <w:rPr>
          <w:spacing w:val="-4"/>
          <w:sz w:val="48"/>
        </w:rPr>
        <w:t xml:space="preserve"> </w:t>
      </w:r>
    </w:p>
    <w:p>
      <w:pPr>
        <w:numPr>
          <w:ilvl w:val="0"/>
          <w:numId w:val="2"/>
        </w:numPr>
        <w:spacing w:before="16" w:line="415" w:lineRule="auto"/>
        <w:ind w:right="1648" w:rightChars="0"/>
        <w:jc w:val="left"/>
        <w:rPr>
          <w:spacing w:val="-4"/>
          <w:sz w:val="48"/>
        </w:rPr>
      </w:pPr>
      <w:r>
        <w:rPr>
          <w:spacing w:val="-4"/>
          <w:sz w:val="48"/>
        </w:rPr>
        <w:t>提交报名信息,等待审核通过即为报名成功。</w:t>
      </w:r>
    </w:p>
    <w:p>
      <w:pPr>
        <w:keepNext w:val="0"/>
        <w:keepLines w:val="0"/>
        <w:pageBreakBefore w:val="0"/>
        <w:widowControl w:val="0"/>
        <w:kinsoku/>
        <w:wordWrap/>
        <w:overflowPunct/>
        <w:topLinePunct w:val="0"/>
        <w:autoSpaceDE w:val="0"/>
        <w:autoSpaceDN w:val="0"/>
        <w:bidi w:val="0"/>
        <w:adjustRightInd/>
        <w:snapToGrid/>
        <w:spacing w:before="0" w:line="423" w:lineRule="auto"/>
        <w:ind w:left="301" w:right="0" w:firstLine="0"/>
        <w:jc w:val="left"/>
        <w:textAlignment w:val="auto"/>
        <w:rPr>
          <w:spacing w:val="-4"/>
          <w:sz w:val="47"/>
        </w:rPr>
      </w:pPr>
      <w:r>
        <w:rPr>
          <w:spacing w:val="-4"/>
          <w:sz w:val="47"/>
        </w:rPr>
        <w:t>【注】</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left"/>
        <w:textAlignment w:val="auto"/>
        <w:rPr>
          <w:spacing w:val="-4"/>
          <w:sz w:val="48"/>
        </w:rPr>
      </w:pPr>
      <w:r>
        <w:rPr>
          <w:rFonts w:ascii="宋体" w:hAnsi="宋体" w:eastAsia="宋体" w:cs="宋体"/>
          <w:spacing w:val="-4"/>
          <w:sz w:val="48"/>
          <w:szCs w:val="22"/>
          <w:lang w:val="en-US" w:eastAsia="zh-CN" w:bidi="ar-SA"/>
        </w:rPr>
        <w:t>（1）</w:t>
      </w:r>
      <w:r>
        <w:rPr>
          <w:spacing w:val="-4"/>
          <w:sz w:val="48"/>
        </w:rPr>
        <w:t xml:space="preserve">如果不想参加考试一定要在报名期间内点击“删除”选项,即可取消报名。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left"/>
        <w:textAlignment w:val="auto"/>
        <w:rPr>
          <w:sz w:val="51"/>
        </w:rPr>
      </w:pPr>
      <w:r>
        <w:rPr>
          <w:rFonts w:ascii="宋体" w:hAnsi="宋体" w:eastAsia="宋体" w:cs="宋体"/>
          <w:sz w:val="51"/>
          <w:szCs w:val="22"/>
          <w:lang w:val="en-US" w:eastAsia="zh-CN" w:bidi="ar-SA"/>
        </w:rPr>
        <w:t>（2）</w:t>
      </w:r>
      <w:r>
        <w:rPr>
          <w:spacing w:val="-4"/>
          <w:sz w:val="48"/>
        </w:rPr>
        <w:t>本次报名准考证需自行在报名网站打印,预计考试前一周左右开通准考证打印通道。</w:t>
      </w:r>
    </w:p>
    <w:p>
      <w:pPr>
        <w:pStyle w:val="3"/>
        <w:spacing w:line="614" w:lineRule="exact"/>
      </w:pPr>
      <w:r>
        <w:t>2、报名时间</w:t>
      </w:r>
      <w:r>
        <w:rPr>
          <w:spacing w:val="-10"/>
        </w:rPr>
        <w:t>:</w:t>
      </w:r>
    </w:p>
    <w:p>
      <w:pPr>
        <w:tabs>
          <w:tab w:val="left" w:pos="7516"/>
        </w:tabs>
        <w:spacing w:before="438"/>
        <w:ind w:left="216" w:right="0" w:firstLine="0"/>
        <w:jc w:val="left"/>
        <w:rPr>
          <w:color w:val="FF0000"/>
          <w:sz w:val="49"/>
        </w:rPr>
      </w:pPr>
      <w:r>
        <w:rPr>
          <w:color w:val="FF0000"/>
          <w:w w:val="95"/>
          <w:sz w:val="50"/>
        </w:rPr>
        <w:t>202</w:t>
      </w:r>
      <w:r>
        <w:rPr>
          <w:rFonts w:hint="eastAsia"/>
          <w:color w:val="FF0000"/>
          <w:w w:val="95"/>
          <w:sz w:val="50"/>
          <w:lang w:val="en-US" w:eastAsia="zh-CN"/>
        </w:rPr>
        <w:t>3</w:t>
      </w:r>
      <w:r>
        <w:rPr>
          <w:color w:val="FF0000"/>
          <w:w w:val="95"/>
          <w:sz w:val="50"/>
        </w:rPr>
        <w:t>年9月</w:t>
      </w:r>
      <w:r>
        <w:rPr>
          <w:rFonts w:hint="eastAsia"/>
          <w:color w:val="FF0000"/>
          <w:w w:val="95"/>
          <w:sz w:val="50"/>
          <w:lang w:val="en-US" w:eastAsia="zh-CN"/>
        </w:rPr>
        <w:t>27</w:t>
      </w:r>
      <w:r>
        <w:rPr>
          <w:color w:val="FF0000"/>
          <w:w w:val="95"/>
          <w:sz w:val="50"/>
        </w:rPr>
        <w:t>日上午</w:t>
      </w:r>
      <w:r>
        <w:rPr>
          <w:color w:val="FF0000"/>
          <w:spacing w:val="-2"/>
          <w:w w:val="95"/>
          <w:sz w:val="50"/>
        </w:rPr>
        <w:t>12:00</w:t>
      </w:r>
      <w:r>
        <w:rPr>
          <w:rFonts w:hint="eastAsia"/>
          <w:color w:val="FF0000"/>
          <w:spacing w:val="-2"/>
          <w:w w:val="95"/>
          <w:sz w:val="50"/>
          <w:lang w:val="en-US" w:eastAsia="zh-CN"/>
        </w:rPr>
        <w:t xml:space="preserve"> </w:t>
      </w:r>
      <w:r>
        <w:rPr>
          <w:rFonts w:hint="eastAsia"/>
          <w:color w:val="FF0000"/>
          <w:spacing w:val="-2"/>
          <w:w w:val="95"/>
          <w:sz w:val="50"/>
          <w:lang w:eastAsia="zh-CN"/>
        </w:rPr>
        <w:t>————</w:t>
      </w:r>
      <w:r>
        <w:rPr>
          <w:color w:val="FF0000"/>
          <w:sz w:val="50"/>
        </w:rPr>
        <w:tab/>
      </w:r>
      <w:r>
        <w:rPr>
          <w:rFonts w:hint="eastAsia"/>
          <w:color w:val="FF0000"/>
          <w:sz w:val="50"/>
          <w:lang w:val="en-US" w:eastAsia="zh-CN"/>
        </w:rPr>
        <w:t>10</w:t>
      </w:r>
      <w:r>
        <w:rPr>
          <w:color w:val="FF0000"/>
          <w:w w:val="95"/>
          <w:position w:val="1"/>
          <w:sz w:val="49"/>
        </w:rPr>
        <w:t>月</w:t>
      </w:r>
      <w:r>
        <w:rPr>
          <w:rFonts w:hint="eastAsia"/>
          <w:color w:val="FF0000"/>
          <w:w w:val="95"/>
          <w:position w:val="1"/>
          <w:sz w:val="49"/>
          <w:lang w:val="en-US" w:eastAsia="zh-CN"/>
        </w:rPr>
        <w:t>2</w:t>
      </w:r>
      <w:bookmarkStart w:id="0" w:name="_GoBack"/>
      <w:bookmarkEnd w:id="0"/>
      <w:r>
        <w:rPr>
          <w:color w:val="FF0000"/>
          <w:w w:val="95"/>
          <w:position w:val="1"/>
          <w:sz w:val="49"/>
        </w:rPr>
        <w:t>日上午</w:t>
      </w:r>
      <w:r>
        <w:rPr>
          <w:color w:val="FF0000"/>
          <w:spacing w:val="-2"/>
          <w:w w:val="95"/>
          <w:position w:val="1"/>
          <w:sz w:val="49"/>
        </w:rPr>
        <w:t>12:00</w:t>
      </w:r>
    </w:p>
    <w:p>
      <w:pPr>
        <w:pStyle w:val="6"/>
        <w:spacing w:before="7"/>
        <w:rPr>
          <w:sz w:val="35"/>
        </w:rPr>
      </w:pPr>
    </w:p>
    <w:p>
      <w:pPr>
        <w:pStyle w:val="4"/>
        <w:keepNext w:val="0"/>
        <w:keepLines w:val="0"/>
        <w:pageBreakBefore w:val="0"/>
        <w:widowControl w:val="0"/>
        <w:numPr>
          <w:ilvl w:val="0"/>
          <w:numId w:val="3"/>
        </w:numPr>
        <w:kinsoku/>
        <w:wordWrap/>
        <w:overflowPunct/>
        <w:topLinePunct w:val="0"/>
        <w:autoSpaceDE w:val="0"/>
        <w:autoSpaceDN w:val="0"/>
        <w:bidi w:val="0"/>
        <w:adjustRightInd/>
        <w:snapToGrid/>
        <w:spacing w:line="423" w:lineRule="auto"/>
        <w:textAlignment w:val="auto"/>
        <w:rPr>
          <w:spacing w:val="-10"/>
          <w:w w:val="95"/>
        </w:rPr>
      </w:pPr>
      <w:r>
        <w:rPr>
          <w:w w:val="95"/>
        </w:rPr>
        <w:t>缴费</w:t>
      </w:r>
      <w:r>
        <w:rPr>
          <w:spacing w:val="-10"/>
          <w:w w:val="95"/>
        </w:rPr>
        <w:t>:</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line="423" w:lineRule="auto"/>
        <w:ind w:right="0" w:rightChars="0"/>
        <w:textAlignment w:val="auto"/>
        <w:rPr>
          <w:spacing w:val="-4"/>
          <w:sz w:val="48"/>
        </w:rPr>
      </w:pPr>
      <w:r>
        <w:rPr>
          <w:spacing w:val="-4"/>
          <w:sz w:val="48"/>
        </w:rPr>
        <w:t>金额:30元</w:t>
      </w:r>
      <w:r>
        <w:rPr>
          <w:spacing w:val="-4"/>
          <w:sz w:val="48"/>
        </w:rPr>
        <w:tab/>
      </w:r>
      <w:r>
        <w:rPr>
          <w:rFonts w:hint="eastAsia"/>
          <w:spacing w:val="-4"/>
          <w:sz w:val="48"/>
          <w:lang w:val="en-US" w:eastAsia="zh-CN"/>
        </w:rPr>
        <w:t xml:space="preserve">    </w:t>
      </w:r>
      <w:r>
        <w:rPr>
          <w:spacing w:val="-4"/>
          <w:sz w:val="48"/>
        </w:rPr>
        <w:t>缴费时间:另行通知</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left"/>
        <w:textAlignment w:val="auto"/>
        <w:rPr>
          <w:spacing w:val="-4"/>
          <w:sz w:val="48"/>
        </w:rPr>
        <w:sectPr>
          <w:pgSz w:w="20840" w:h="29480"/>
          <w:pgMar w:top="2720" w:right="2820" w:bottom="280" w:left="2960" w:header="720" w:footer="720" w:gutter="0"/>
          <w:cols w:space="720" w:num="1"/>
        </w:sectPr>
      </w:pPr>
      <w:r>
        <w:rPr>
          <w:spacing w:val="-4"/>
          <w:sz w:val="48"/>
        </w:rPr>
        <w:t>缴费方式:关注吉首大学财务处微信公众号,缴费类型选择学费杂费,自行缴纳报名费。</w:t>
      </w:r>
    </w:p>
    <w:p>
      <w:pPr>
        <w:pStyle w:val="6"/>
        <w:rPr>
          <w:sz w:val="20"/>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left"/>
        <w:textAlignment w:val="auto"/>
        <w:rPr>
          <w:rFonts w:hint="eastAsia"/>
          <w:spacing w:val="-4"/>
          <w:sz w:val="48"/>
          <w:lang w:val="en-US" w:eastAsia="zh-CN"/>
        </w:rPr>
      </w:pPr>
      <w:r>
        <w:rPr>
          <w:rFonts w:hint="eastAsia"/>
          <w:spacing w:val="-4"/>
          <w:sz w:val="48"/>
          <w:lang w:val="en-US" w:eastAsia="zh-CN"/>
        </w:rPr>
        <w:t>附件(报名流程）</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center"/>
        <w:textAlignment w:val="auto"/>
        <w:rPr>
          <w:rFonts w:hint="default"/>
          <w:b/>
          <w:bCs/>
          <w:spacing w:val="-4"/>
          <w:sz w:val="84"/>
          <w:szCs w:val="84"/>
          <w:lang w:val="en-US" w:eastAsia="zh-CN"/>
        </w:rPr>
      </w:pPr>
      <w:r>
        <w:rPr>
          <w:rFonts w:hint="eastAsia"/>
          <w:b/>
          <w:bCs/>
          <w:spacing w:val="-4"/>
          <w:sz w:val="84"/>
          <w:szCs w:val="84"/>
          <w:lang w:val="en-US" w:eastAsia="zh-CN"/>
        </w:rPr>
        <w:t>报名流程图</w:t>
      </w:r>
      <w:r>
        <w:rPr>
          <w:rFonts w:hint="default"/>
          <w:b/>
          <w:bCs/>
          <w:spacing w:val="-4"/>
          <w:sz w:val="84"/>
          <w:szCs w:val="84"/>
          <w:lang w:val="en-US" w:eastAsia="zh-CN"/>
        </w:rPr>
        <w:drawing>
          <wp:inline distT="0" distB="0" distL="114300" distR="114300">
            <wp:extent cx="7766685" cy="5288280"/>
            <wp:effectExtent l="0" t="0" r="5715" b="7620"/>
            <wp:docPr id="2" name="图片 2" descr="a1f0b6238b0149adbd15b4413af7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1f0b6238b0149adbd15b4413af7e59"/>
                    <pic:cNvPicPr>
                      <a:picLocks noChangeAspect="1"/>
                    </pic:cNvPicPr>
                  </pic:nvPicPr>
                  <pic:blipFill>
                    <a:blip r:embed="rId8"/>
                    <a:srcRect l="706" r="731"/>
                    <a:stretch>
                      <a:fillRect/>
                    </a:stretch>
                  </pic:blipFill>
                  <pic:spPr>
                    <a:xfrm>
                      <a:off x="0" y="0"/>
                      <a:ext cx="7766685" cy="5288280"/>
                    </a:xfrm>
                    <a:prstGeom prst="rect">
                      <a:avLst/>
                    </a:prstGeom>
                  </pic:spPr>
                </pic:pic>
              </a:graphicData>
            </a:graphic>
          </wp:inline>
        </w:drawing>
      </w:r>
      <w:r>
        <w:rPr>
          <w:rFonts w:hint="default"/>
          <w:b/>
          <w:bCs/>
          <w:spacing w:val="-4"/>
          <w:sz w:val="84"/>
          <w:szCs w:val="84"/>
          <w:lang w:val="en-US" w:eastAsia="zh-CN"/>
        </w:rPr>
        <w:drawing>
          <wp:inline distT="0" distB="0" distL="114300" distR="114300">
            <wp:extent cx="8848725" cy="6094095"/>
            <wp:effectExtent l="0" t="0" r="9525" b="1905"/>
            <wp:docPr id="4" name="图片 4" descr="d5227af8a02d2df4746d0659d7186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5227af8a02d2df4746d0659d71861f"/>
                    <pic:cNvPicPr>
                      <a:picLocks noChangeAspect="1"/>
                    </pic:cNvPicPr>
                  </pic:nvPicPr>
                  <pic:blipFill>
                    <a:blip r:embed="rId9"/>
                    <a:stretch>
                      <a:fillRect/>
                    </a:stretch>
                  </pic:blipFill>
                  <pic:spPr>
                    <a:xfrm>
                      <a:off x="0" y="0"/>
                      <a:ext cx="8848725" cy="609409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center"/>
        <w:textAlignment w:val="auto"/>
        <w:rPr>
          <w:rFonts w:hint="eastAsia"/>
          <w:b/>
          <w:bCs/>
          <w:spacing w:val="-4"/>
          <w:sz w:val="84"/>
          <w:szCs w:val="84"/>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left"/>
        <w:textAlignment w:val="auto"/>
        <w:rPr>
          <w:rFonts w:hint="eastAsia"/>
          <w:b/>
          <w:bCs/>
          <w:spacing w:val="-4"/>
          <w:sz w:val="84"/>
          <w:szCs w:val="84"/>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16" w:line="423" w:lineRule="auto"/>
        <w:ind w:left="0" w:leftChars="0" w:right="1648" w:rightChars="0"/>
        <w:jc w:val="left"/>
        <w:textAlignment w:val="auto"/>
        <w:rPr>
          <w:rFonts w:hint="default"/>
          <w:b/>
          <w:bCs/>
          <w:spacing w:val="-4"/>
          <w:sz w:val="84"/>
          <w:szCs w:val="84"/>
          <w:lang w:val="en-US" w:eastAsia="zh-CN"/>
        </w:rPr>
        <w:sectPr>
          <w:pgSz w:w="20840" w:h="29480"/>
          <w:pgMar w:top="2720" w:right="2820" w:bottom="280" w:left="2960" w:header="720" w:footer="720" w:gutter="0"/>
          <w:cols w:space="720" w:num="1"/>
        </w:sectPr>
      </w:pPr>
    </w:p>
    <w:p>
      <w:pPr>
        <w:pStyle w:val="6"/>
        <w:spacing w:before="7"/>
        <w:rPr>
          <w:rFonts w:hint="eastAsia" w:eastAsia="宋体"/>
          <w:sz w:val="15"/>
          <w:lang w:eastAsia="zh-CN"/>
        </w:rPr>
      </w:pPr>
      <w:r>
        <w:rPr>
          <w:rFonts w:hint="eastAsia" w:eastAsia="宋体"/>
          <w:sz w:val="15"/>
          <w:lang w:eastAsia="zh-CN"/>
        </w:rPr>
        <w:drawing>
          <wp:inline distT="0" distB="0" distL="114300" distR="114300">
            <wp:extent cx="9700260" cy="5203825"/>
            <wp:effectExtent l="0" t="0" r="15240" b="15875"/>
            <wp:docPr id="5" name="图片 5" descr="71c175b5ced1cd9b1f039d5f7a35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1c175b5ced1cd9b1f039d5f7a35de0"/>
                    <pic:cNvPicPr>
                      <a:picLocks noChangeAspect="1"/>
                    </pic:cNvPicPr>
                  </pic:nvPicPr>
                  <pic:blipFill>
                    <a:blip r:embed="rId10"/>
                    <a:srcRect b="1259"/>
                    <a:stretch>
                      <a:fillRect/>
                    </a:stretch>
                  </pic:blipFill>
                  <pic:spPr>
                    <a:xfrm>
                      <a:off x="0" y="0"/>
                      <a:ext cx="9700260" cy="520382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9658350" cy="5460365"/>
            <wp:effectExtent l="0" t="0" r="0" b="6985"/>
            <wp:docPr id="7" name="图片 7" descr="4ddc82208816a3ea806bd12b1a0d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ddc82208816a3ea806bd12b1a0d25b"/>
                    <pic:cNvPicPr>
                      <a:picLocks noChangeAspect="1"/>
                    </pic:cNvPicPr>
                  </pic:nvPicPr>
                  <pic:blipFill>
                    <a:blip r:embed="rId11"/>
                    <a:srcRect t="1594" r="1335" b="744"/>
                    <a:stretch>
                      <a:fillRect/>
                    </a:stretch>
                  </pic:blipFill>
                  <pic:spPr>
                    <a:xfrm>
                      <a:off x="0" y="0"/>
                      <a:ext cx="9658350" cy="546036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154670" cy="6881495"/>
            <wp:effectExtent l="0" t="0" r="17780" b="14605"/>
            <wp:docPr id="9" name="图片 9" descr="6241c01cc02b2debfaa2799ed2dc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241c01cc02b2debfaa2799ed2dc563"/>
                    <pic:cNvPicPr>
                      <a:picLocks noChangeAspect="1"/>
                    </pic:cNvPicPr>
                  </pic:nvPicPr>
                  <pic:blipFill>
                    <a:blip r:embed="rId12"/>
                    <a:stretch>
                      <a:fillRect/>
                    </a:stretch>
                  </pic:blipFill>
                  <pic:spPr>
                    <a:xfrm>
                      <a:off x="0" y="0"/>
                      <a:ext cx="8154670" cy="688149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237855" cy="5459095"/>
            <wp:effectExtent l="0" t="0" r="10795" b="8255"/>
            <wp:docPr id="10" name="图片 10" descr="b3315de594f87d148f161a0c60ca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3315de594f87d148f161a0c60ca31f"/>
                    <pic:cNvPicPr>
                      <a:picLocks noChangeAspect="1"/>
                    </pic:cNvPicPr>
                  </pic:nvPicPr>
                  <pic:blipFill>
                    <a:blip r:embed="rId13"/>
                    <a:stretch>
                      <a:fillRect/>
                    </a:stretch>
                  </pic:blipFill>
                  <pic:spPr>
                    <a:xfrm>
                      <a:off x="0" y="0"/>
                      <a:ext cx="8237855" cy="545909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350885" cy="6097905"/>
            <wp:effectExtent l="0" t="0" r="12065" b="17145"/>
            <wp:docPr id="11" name="图片 11" descr="f340c78fa9c5e641c4a06d5432a98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340c78fa9c5e641c4a06d5432a98a4"/>
                    <pic:cNvPicPr>
                      <a:picLocks noChangeAspect="1"/>
                    </pic:cNvPicPr>
                  </pic:nvPicPr>
                  <pic:blipFill>
                    <a:blip r:embed="rId14"/>
                    <a:stretch>
                      <a:fillRect/>
                    </a:stretch>
                  </pic:blipFill>
                  <pic:spPr>
                    <a:xfrm>
                      <a:off x="0" y="0"/>
                      <a:ext cx="8350885" cy="609790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539480" cy="3212465"/>
            <wp:effectExtent l="0" t="0" r="0" b="0"/>
            <wp:docPr id="12" name="图片 12" descr="0b2677248693ef88c78dd485a60b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b2677248693ef88c78dd485a60b515"/>
                    <pic:cNvPicPr>
                      <a:picLocks noChangeAspect="1"/>
                    </pic:cNvPicPr>
                  </pic:nvPicPr>
                  <pic:blipFill>
                    <a:blip r:embed="rId15"/>
                    <a:srcRect b="2954"/>
                    <a:stretch>
                      <a:fillRect/>
                    </a:stretch>
                  </pic:blipFill>
                  <pic:spPr>
                    <a:xfrm>
                      <a:off x="0" y="0"/>
                      <a:ext cx="8539480" cy="321246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403590" cy="4729480"/>
            <wp:effectExtent l="0" t="0" r="16510" b="13970"/>
            <wp:docPr id="13" name="图片 13" descr="801365ea89d15451397cf65e997e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801365ea89d15451397cf65e997e242"/>
                    <pic:cNvPicPr>
                      <a:picLocks noChangeAspect="1"/>
                    </pic:cNvPicPr>
                  </pic:nvPicPr>
                  <pic:blipFill>
                    <a:blip r:embed="rId16"/>
                    <a:srcRect t="900" r="1123" b="1403"/>
                    <a:stretch>
                      <a:fillRect/>
                    </a:stretch>
                  </pic:blipFill>
                  <pic:spPr>
                    <a:xfrm>
                      <a:off x="0" y="0"/>
                      <a:ext cx="8403590" cy="4729480"/>
                    </a:xfrm>
                    <a:prstGeom prst="rect">
                      <a:avLst/>
                    </a:prstGeom>
                  </pic:spPr>
                </pic:pic>
              </a:graphicData>
            </a:graphic>
          </wp:inline>
        </w:drawing>
      </w:r>
      <w:r>
        <w:rPr>
          <w:rFonts w:hint="eastAsia" w:eastAsia="宋体"/>
          <w:sz w:val="15"/>
          <w:lang w:eastAsia="zh-CN"/>
        </w:rPr>
        <w:drawing>
          <wp:inline distT="0" distB="0" distL="114300" distR="114300">
            <wp:extent cx="8347075" cy="5425440"/>
            <wp:effectExtent l="0" t="0" r="0" b="0"/>
            <wp:docPr id="15" name="图片 15" descr="9aee95570960d994dc5bd788dd6ae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aee95570960d994dc5bd788dd6ae5f"/>
                    <pic:cNvPicPr>
                      <a:picLocks noChangeAspect="1"/>
                    </pic:cNvPicPr>
                  </pic:nvPicPr>
                  <pic:blipFill>
                    <a:blip r:embed="rId17"/>
                    <a:srcRect b="1237"/>
                    <a:stretch>
                      <a:fillRect/>
                    </a:stretch>
                  </pic:blipFill>
                  <pic:spPr>
                    <a:xfrm>
                      <a:off x="0" y="0"/>
                      <a:ext cx="8347075" cy="5425440"/>
                    </a:xfrm>
                    <a:prstGeom prst="rect">
                      <a:avLst/>
                    </a:prstGeom>
                  </pic:spPr>
                </pic:pic>
              </a:graphicData>
            </a:graphic>
          </wp:inline>
        </w:drawing>
      </w:r>
    </w:p>
    <w:p>
      <w:pPr>
        <w:pStyle w:val="6"/>
        <w:spacing w:before="7"/>
        <w:rPr>
          <w:rFonts w:hint="eastAsia" w:eastAsia="宋体"/>
          <w:sz w:val="15"/>
          <w:lang w:eastAsia="zh-CN"/>
        </w:rPr>
      </w:pPr>
    </w:p>
    <w:p>
      <w:pPr>
        <w:pStyle w:val="6"/>
        <w:spacing w:before="7"/>
        <w:rPr>
          <w:rFonts w:hint="eastAsia" w:eastAsia="宋体"/>
          <w:sz w:val="15"/>
          <w:lang w:eastAsia="zh-CN"/>
        </w:rPr>
      </w:pPr>
      <w:r>
        <w:rPr>
          <w:rFonts w:hint="eastAsia" w:eastAsia="宋体"/>
          <w:sz w:val="15"/>
          <w:lang w:eastAsia="zh-CN"/>
        </w:rPr>
        <w:drawing>
          <wp:inline distT="0" distB="0" distL="114300" distR="114300">
            <wp:extent cx="8169275" cy="6557010"/>
            <wp:effectExtent l="0" t="0" r="3175" b="15240"/>
            <wp:docPr id="16" name="图片 16" descr="2c525e2d18ca877ac897c7ef17e06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c525e2d18ca877ac897c7ef17e062a"/>
                    <pic:cNvPicPr>
                      <a:picLocks noChangeAspect="1"/>
                    </pic:cNvPicPr>
                  </pic:nvPicPr>
                  <pic:blipFill>
                    <a:blip r:embed="rId18"/>
                    <a:stretch>
                      <a:fillRect/>
                    </a:stretch>
                  </pic:blipFill>
                  <pic:spPr>
                    <a:xfrm>
                      <a:off x="0" y="0"/>
                      <a:ext cx="8169275" cy="6557010"/>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905875" cy="5554345"/>
            <wp:effectExtent l="0" t="0" r="0" b="0"/>
            <wp:docPr id="17" name="图片 17" descr="059593f392fc636830078d2eab27a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59593f392fc636830078d2eab27ad4"/>
                    <pic:cNvPicPr>
                      <a:picLocks noChangeAspect="1"/>
                    </pic:cNvPicPr>
                  </pic:nvPicPr>
                  <pic:blipFill>
                    <a:blip r:embed="rId19"/>
                    <a:srcRect t="1784" r="1496" b="1905"/>
                    <a:stretch>
                      <a:fillRect/>
                    </a:stretch>
                  </pic:blipFill>
                  <pic:spPr>
                    <a:xfrm>
                      <a:off x="0" y="0"/>
                      <a:ext cx="8905875" cy="5554345"/>
                    </a:xfrm>
                    <a:prstGeom prst="rect">
                      <a:avLst/>
                    </a:prstGeom>
                  </pic:spPr>
                </pic:pic>
              </a:graphicData>
            </a:graphic>
          </wp:inline>
        </w:drawing>
      </w:r>
    </w:p>
    <w:p>
      <w:pPr>
        <w:pStyle w:val="6"/>
        <w:spacing w:before="7"/>
        <w:rPr>
          <w:rFonts w:hint="eastAsia" w:eastAsia="宋体"/>
          <w:sz w:val="15"/>
          <w:lang w:eastAsia="zh-CN"/>
        </w:rPr>
      </w:pPr>
      <w:r>
        <w:rPr>
          <w:rFonts w:hint="eastAsia" w:eastAsia="宋体"/>
          <w:sz w:val="15"/>
          <w:lang w:eastAsia="zh-CN"/>
        </w:rPr>
        <w:drawing>
          <wp:inline distT="0" distB="0" distL="114300" distR="114300">
            <wp:extent cx="8761095" cy="5403215"/>
            <wp:effectExtent l="0" t="0" r="1905" b="6985"/>
            <wp:docPr id="18" name="图片 18" descr="15d34b9e42065b92bd192959cf3fa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5d34b9e42065b92bd192959cf3fa6b"/>
                    <pic:cNvPicPr>
                      <a:picLocks noChangeAspect="1"/>
                    </pic:cNvPicPr>
                  </pic:nvPicPr>
                  <pic:blipFill>
                    <a:blip r:embed="rId20"/>
                    <a:stretch>
                      <a:fillRect/>
                    </a:stretch>
                  </pic:blipFill>
                  <pic:spPr>
                    <a:xfrm>
                      <a:off x="0" y="0"/>
                      <a:ext cx="8761095" cy="5403215"/>
                    </a:xfrm>
                    <a:prstGeom prst="rect">
                      <a:avLst/>
                    </a:prstGeom>
                  </pic:spPr>
                </pic:pic>
              </a:graphicData>
            </a:graphic>
          </wp:inline>
        </w:drawing>
      </w:r>
    </w:p>
    <w:sectPr>
      <w:pgSz w:w="20840" w:h="29480"/>
      <w:pgMar w:top="2540" w:right="2820" w:bottom="280" w:left="29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409AD"/>
    <w:multiLevelType w:val="singleLevel"/>
    <w:tmpl w:val="BFA409AD"/>
    <w:lvl w:ilvl="0" w:tentative="0">
      <w:start w:val="1"/>
      <w:numFmt w:val="decimal"/>
      <w:suff w:val="nothing"/>
      <w:lvlText w:val="（%1）"/>
      <w:lvlJc w:val="left"/>
    </w:lvl>
  </w:abstractNum>
  <w:abstractNum w:abstractNumId="1">
    <w:nsid w:val="D1601104"/>
    <w:multiLevelType w:val="singleLevel"/>
    <w:tmpl w:val="D1601104"/>
    <w:lvl w:ilvl="0" w:tentative="0">
      <w:start w:val="1"/>
      <w:numFmt w:val="decimal"/>
      <w:lvlText w:val="%1."/>
      <w:lvlJc w:val="left"/>
      <w:pPr>
        <w:tabs>
          <w:tab w:val="left" w:pos="312"/>
        </w:tabs>
      </w:pPr>
    </w:lvl>
  </w:abstractNum>
  <w:abstractNum w:abstractNumId="2">
    <w:nsid w:val="2AEA8D29"/>
    <w:multiLevelType w:val="singleLevel"/>
    <w:tmpl w:val="2AEA8D29"/>
    <w:lvl w:ilvl="0" w:tentative="0">
      <w:start w:val="3"/>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docVars>
    <w:docVar w:name="commondata" w:val="eyJoZGlkIjoiZjk2NzJiYjY0MWVlOGUwYzliNGE0YzEzZTdjMjg2ZGIifQ=="/>
  </w:docVars>
  <w:rsids>
    <w:rsidRoot w:val="00000000"/>
    <w:rsid w:val="062A31D9"/>
    <w:rsid w:val="0CC23AC8"/>
    <w:rsid w:val="1C4F52EF"/>
    <w:rsid w:val="291D3BE1"/>
    <w:rsid w:val="2F2312D1"/>
    <w:rsid w:val="311857B0"/>
    <w:rsid w:val="34B47F8E"/>
    <w:rsid w:val="37200A22"/>
    <w:rsid w:val="38702CDA"/>
    <w:rsid w:val="3B457B92"/>
    <w:rsid w:val="3FF962EE"/>
    <w:rsid w:val="412835B5"/>
    <w:rsid w:val="4B8A4974"/>
    <w:rsid w:val="4EAD7AD0"/>
    <w:rsid w:val="58D66910"/>
    <w:rsid w:val="60C55551"/>
    <w:rsid w:val="7B2A5E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link w:val="13"/>
    <w:qFormat/>
    <w:uiPriority w:val="1"/>
    <w:pPr>
      <w:spacing w:line="585" w:lineRule="exact"/>
      <w:ind w:left="235"/>
      <w:outlineLvl w:val="1"/>
    </w:pPr>
    <w:rPr>
      <w:rFonts w:ascii="宋体" w:hAnsi="宋体" w:eastAsia="宋体" w:cs="宋体"/>
      <w:sz w:val="61"/>
      <w:szCs w:val="61"/>
      <w:lang w:val="en-US" w:eastAsia="zh-CN" w:bidi="ar-SA"/>
    </w:rPr>
  </w:style>
  <w:style w:type="paragraph" w:styleId="3">
    <w:name w:val="heading 2"/>
    <w:basedOn w:val="1"/>
    <w:link w:val="14"/>
    <w:qFormat/>
    <w:uiPriority w:val="1"/>
    <w:pPr>
      <w:ind w:left="101"/>
      <w:outlineLvl w:val="2"/>
    </w:pPr>
    <w:rPr>
      <w:rFonts w:ascii="宋体" w:hAnsi="宋体" w:eastAsia="宋体" w:cs="宋体"/>
      <w:sz w:val="50"/>
      <w:szCs w:val="50"/>
      <w:lang w:val="en-US" w:eastAsia="zh-CN" w:bidi="ar-SA"/>
    </w:rPr>
  </w:style>
  <w:style w:type="paragraph" w:styleId="4">
    <w:name w:val="heading 3"/>
    <w:basedOn w:val="1"/>
    <w:link w:val="15"/>
    <w:qFormat/>
    <w:uiPriority w:val="1"/>
    <w:pPr>
      <w:ind w:left="196"/>
      <w:outlineLvl w:val="3"/>
    </w:pPr>
    <w:rPr>
      <w:rFonts w:ascii="宋体" w:hAnsi="宋体" w:eastAsia="宋体" w:cs="宋体"/>
      <w:sz w:val="49"/>
      <w:szCs w:val="49"/>
      <w:lang w:val="en-US" w:eastAsia="zh-CN" w:bidi="ar-SA"/>
    </w:rPr>
  </w:style>
  <w:style w:type="paragraph" w:styleId="5">
    <w:name w:val="heading 4"/>
    <w:basedOn w:val="1"/>
    <w:next w:val="1"/>
    <w:link w:val="12"/>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48"/>
      <w:szCs w:val="48"/>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rPr>
      <w:lang w:val="en-US" w:eastAsia="zh-CN" w:bidi="ar-SA"/>
    </w:rPr>
  </w:style>
  <w:style w:type="paragraph" w:customStyle="1" w:styleId="11">
    <w:name w:val="Table Paragraph"/>
    <w:basedOn w:val="1"/>
    <w:qFormat/>
    <w:uiPriority w:val="1"/>
    <w:rPr>
      <w:rFonts w:ascii="宋体" w:hAnsi="宋体" w:eastAsia="宋体" w:cs="宋体"/>
      <w:lang w:val="en-US" w:eastAsia="zh-CN" w:bidi="ar-SA"/>
    </w:rPr>
  </w:style>
  <w:style w:type="character" w:customStyle="1" w:styleId="12">
    <w:name w:val="标题 4 Char"/>
    <w:link w:val="5"/>
    <w:uiPriority w:val="0"/>
    <w:rPr>
      <w:rFonts w:ascii="Arial" w:hAnsi="Arial" w:eastAsia="黑体"/>
      <w:b/>
      <w:sz w:val="28"/>
    </w:rPr>
  </w:style>
  <w:style w:type="character" w:customStyle="1" w:styleId="13">
    <w:name w:val="标题 1 Char"/>
    <w:link w:val="2"/>
    <w:uiPriority w:val="1"/>
    <w:rPr>
      <w:rFonts w:ascii="宋体" w:hAnsi="宋体" w:eastAsia="宋体" w:cs="宋体"/>
      <w:sz w:val="61"/>
      <w:szCs w:val="61"/>
      <w:lang w:val="en-US" w:eastAsia="zh-CN" w:bidi="ar-SA"/>
    </w:rPr>
  </w:style>
  <w:style w:type="character" w:customStyle="1" w:styleId="14">
    <w:name w:val="标题 2 Char"/>
    <w:link w:val="3"/>
    <w:qFormat/>
    <w:uiPriority w:val="1"/>
    <w:rPr>
      <w:rFonts w:ascii="宋体" w:hAnsi="宋体" w:eastAsia="宋体" w:cs="宋体"/>
      <w:sz w:val="50"/>
      <w:szCs w:val="50"/>
      <w:lang w:val="en-US" w:eastAsia="zh-CN" w:bidi="ar-SA"/>
    </w:rPr>
  </w:style>
  <w:style w:type="character" w:customStyle="1" w:styleId="15">
    <w:name w:val="标题 3 Char"/>
    <w:link w:val="4"/>
    <w:uiPriority w:val="1"/>
    <w:rPr>
      <w:rFonts w:ascii="宋体" w:hAnsi="宋体" w:eastAsia="宋体" w:cs="宋体"/>
      <w:sz w:val="49"/>
      <w:szCs w:val="49"/>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4</TotalTime>
  <ScaleCrop>false</ScaleCrop>
  <LinksUpToDate>false</LinksUpToDate>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2023-09-25T05:40:00Z</dcterms:created>
  <dc:creator>Administrator</dc:creator>
  <cp:lastModifiedBy>离殇</cp:lastModifiedBy>
  <dcterms:modified xsi:type="dcterms:W3CDTF">2023-09-26T05:50:19Z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CDB01E618998494DAE9068AFB2751BE2_13</vt:lpwstr>
  </property>
</Properties>
</file>